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2021" w14:textId="77777777" w:rsidR="00531FD8" w:rsidRDefault="00531FD8">
      <w:pPr>
        <w:rPr>
          <w:rFonts w:ascii="Century Gothic" w:eastAsia="Century Gothic" w:hAnsi="Century Gothic" w:cs="Century Gothic"/>
        </w:rPr>
      </w:pPr>
    </w:p>
    <w:p w14:paraId="4E698F91" w14:textId="77777777" w:rsidR="00531FD8" w:rsidRDefault="00531FD8">
      <w:pPr>
        <w:rPr>
          <w:rFonts w:ascii="Century Gothic" w:eastAsia="Century Gothic" w:hAnsi="Century Gothic" w:cs="Century Gothic"/>
        </w:rPr>
      </w:pPr>
    </w:p>
    <w:p w14:paraId="42B59800" w14:textId="77777777" w:rsidR="00531FD8" w:rsidRDefault="00531FD8">
      <w:pPr>
        <w:rPr>
          <w:rFonts w:ascii="Century Gothic" w:eastAsia="Century Gothic" w:hAnsi="Century Gothic" w:cs="Century Gothic"/>
        </w:rPr>
      </w:pPr>
    </w:p>
    <w:p w14:paraId="4B95082C" w14:textId="77777777" w:rsidR="00531FD8" w:rsidRDefault="00531FD8">
      <w:pPr>
        <w:rPr>
          <w:rFonts w:ascii="Century Gothic" w:eastAsia="Century Gothic" w:hAnsi="Century Gothic" w:cs="Century Gothic"/>
        </w:rPr>
      </w:pPr>
    </w:p>
    <w:p w14:paraId="2F676776" w14:textId="7807BEAD" w:rsidR="00531FD8" w:rsidRDefault="001A1C31">
      <w:pPr>
        <w:tabs>
          <w:tab w:val="left" w:pos="3160"/>
        </w:tabs>
        <w:jc w:val="center"/>
        <w:rPr>
          <w:rFonts w:ascii="Century Gothic" w:eastAsia="Century Gothic" w:hAnsi="Century Gothic" w:cs="Century Gothic"/>
          <w:b/>
          <w:sz w:val="52"/>
          <w:szCs w:val="52"/>
        </w:rPr>
      </w:pPr>
      <w:r>
        <w:rPr>
          <w:rFonts w:ascii="Century Gothic" w:eastAsia="Century Gothic" w:hAnsi="Century Gothic" w:cs="Century Gothic"/>
          <w:b/>
          <w:sz w:val="52"/>
          <w:szCs w:val="52"/>
        </w:rPr>
        <w:t xml:space="preserve">Module </w:t>
      </w:r>
      <w:r w:rsidR="00DF7605">
        <w:rPr>
          <w:rFonts w:ascii="Century Gothic" w:eastAsia="Century Gothic" w:hAnsi="Century Gothic" w:cs="Century Gothic"/>
          <w:b/>
          <w:sz w:val="52"/>
          <w:szCs w:val="52"/>
        </w:rPr>
        <w:t>2</w:t>
      </w:r>
      <w:r>
        <w:rPr>
          <w:rFonts w:ascii="Century Gothic" w:eastAsia="Century Gothic" w:hAnsi="Century Gothic" w:cs="Century Gothic"/>
          <w:b/>
          <w:sz w:val="52"/>
          <w:szCs w:val="52"/>
        </w:rPr>
        <w:t xml:space="preserve"> - </w:t>
      </w:r>
      <w:r w:rsidR="00DF7605" w:rsidRPr="00DF7605">
        <w:rPr>
          <w:rFonts w:ascii="Century Gothic" w:eastAsia="Century Gothic" w:hAnsi="Century Gothic" w:cs="Century Gothic"/>
          <w:b/>
          <w:sz w:val="52"/>
          <w:szCs w:val="52"/>
        </w:rPr>
        <w:t>Learning Outdoor</w:t>
      </w:r>
    </w:p>
    <w:p w14:paraId="2CF8EDCA" w14:textId="77777777" w:rsidR="00531FD8" w:rsidRDefault="00531FD8">
      <w:pPr>
        <w:tabs>
          <w:tab w:val="left" w:pos="3160"/>
        </w:tabs>
        <w:jc w:val="center"/>
        <w:rPr>
          <w:rFonts w:ascii="Century Gothic" w:eastAsia="Century Gothic" w:hAnsi="Century Gothic" w:cs="Century Gothic"/>
          <w:b/>
          <w:sz w:val="52"/>
          <w:szCs w:val="52"/>
        </w:rPr>
      </w:pPr>
    </w:p>
    <w:p w14:paraId="64C722A4" w14:textId="77777777" w:rsidR="00531FD8" w:rsidRDefault="001A1C31">
      <w:pPr>
        <w:tabs>
          <w:tab w:val="left" w:pos="3160"/>
        </w:tabs>
        <w:jc w:val="center"/>
        <w:rPr>
          <w:rFonts w:ascii="Century Gothic" w:eastAsia="Century Gothic" w:hAnsi="Century Gothic" w:cs="Century Gothic"/>
          <w:i/>
          <w:sz w:val="48"/>
          <w:szCs w:val="48"/>
        </w:rPr>
      </w:pPr>
      <w:r>
        <w:rPr>
          <w:rFonts w:ascii="Century Gothic" w:eastAsia="Century Gothic" w:hAnsi="Century Gothic" w:cs="Century Gothic"/>
          <w:i/>
          <w:sz w:val="40"/>
          <w:szCs w:val="40"/>
        </w:rPr>
        <w:t>IO1 – OUTSIDE Toolkit for Teachers</w:t>
      </w:r>
    </w:p>
    <w:p w14:paraId="4688D9A0" w14:textId="77777777" w:rsidR="00531FD8" w:rsidRDefault="00531FD8">
      <w:pPr>
        <w:tabs>
          <w:tab w:val="left" w:pos="3160"/>
        </w:tabs>
        <w:jc w:val="center"/>
        <w:rPr>
          <w:rFonts w:ascii="Century Gothic" w:eastAsia="Century Gothic" w:hAnsi="Century Gothic" w:cs="Century Gothic"/>
          <w:sz w:val="48"/>
          <w:szCs w:val="48"/>
        </w:rPr>
      </w:pPr>
    </w:p>
    <w:p w14:paraId="0B11A61F" w14:textId="77777777" w:rsidR="00531FD8" w:rsidRDefault="00531FD8">
      <w:pPr>
        <w:tabs>
          <w:tab w:val="left" w:pos="3160"/>
        </w:tabs>
        <w:jc w:val="center"/>
        <w:rPr>
          <w:rFonts w:ascii="Century Gothic" w:eastAsia="Century Gothic" w:hAnsi="Century Gothic" w:cs="Century Gothic"/>
          <w:sz w:val="48"/>
          <w:szCs w:val="48"/>
        </w:rPr>
      </w:pPr>
    </w:p>
    <w:p w14:paraId="3F1EA251" w14:textId="77777777" w:rsidR="00531FD8" w:rsidRDefault="00531FD8">
      <w:pPr>
        <w:tabs>
          <w:tab w:val="left" w:pos="3160"/>
        </w:tabs>
        <w:jc w:val="center"/>
        <w:rPr>
          <w:rFonts w:ascii="Century Gothic" w:eastAsia="Century Gothic" w:hAnsi="Century Gothic" w:cs="Century Gothic"/>
          <w:sz w:val="48"/>
          <w:szCs w:val="48"/>
        </w:rPr>
      </w:pPr>
    </w:p>
    <w:p w14:paraId="1545D9F7" w14:textId="77777777" w:rsidR="00531FD8" w:rsidRDefault="00531FD8">
      <w:pPr>
        <w:tabs>
          <w:tab w:val="left" w:pos="3160"/>
        </w:tabs>
        <w:jc w:val="center"/>
        <w:rPr>
          <w:rFonts w:ascii="Century Gothic" w:eastAsia="Century Gothic" w:hAnsi="Century Gothic" w:cs="Century Gothic"/>
          <w:sz w:val="48"/>
          <w:szCs w:val="48"/>
        </w:rPr>
      </w:pPr>
    </w:p>
    <w:p w14:paraId="0B3AA955" w14:textId="019F1EDD" w:rsidR="00531FD8" w:rsidRDefault="001A1C31">
      <w:pPr>
        <w:tabs>
          <w:tab w:val="left" w:pos="3160"/>
        </w:tabs>
        <w:jc w:val="center"/>
        <w:rPr>
          <w:rFonts w:ascii="Century Gothic" w:eastAsia="Century Gothic" w:hAnsi="Century Gothic" w:cs="Century Gothic"/>
          <w:sz w:val="48"/>
          <w:szCs w:val="48"/>
        </w:rPr>
      </w:pPr>
      <w:r>
        <w:rPr>
          <w:rFonts w:ascii="Century Gothic" w:eastAsia="Century Gothic" w:hAnsi="Century Gothic" w:cs="Century Gothic"/>
          <w:sz w:val="48"/>
          <w:szCs w:val="48"/>
        </w:rPr>
        <w:t xml:space="preserve">Session </w:t>
      </w:r>
      <w:r w:rsidR="00DF7605">
        <w:rPr>
          <w:rFonts w:ascii="Century Gothic" w:eastAsia="Century Gothic" w:hAnsi="Century Gothic" w:cs="Century Gothic"/>
          <w:sz w:val="48"/>
          <w:szCs w:val="48"/>
        </w:rPr>
        <w:t>2</w:t>
      </w:r>
      <w:r>
        <w:rPr>
          <w:rFonts w:ascii="Century Gothic" w:eastAsia="Century Gothic" w:hAnsi="Century Gothic" w:cs="Century Gothic"/>
          <w:sz w:val="48"/>
          <w:szCs w:val="48"/>
        </w:rPr>
        <w:t xml:space="preserve"> - </w:t>
      </w:r>
      <w:r w:rsidR="00DF7605" w:rsidRPr="00DF7605">
        <w:rPr>
          <w:rFonts w:ascii="Century Gothic" w:eastAsia="Century Gothic" w:hAnsi="Century Gothic" w:cs="Century Gothic"/>
          <w:sz w:val="48"/>
          <w:szCs w:val="48"/>
        </w:rPr>
        <w:t>Learning outdoors in a traditional school</w:t>
      </w:r>
    </w:p>
    <w:p w14:paraId="506FB4C3" w14:textId="77777777" w:rsidR="00DF7605" w:rsidRDefault="00DF7605">
      <w:pPr>
        <w:tabs>
          <w:tab w:val="left" w:pos="3160"/>
        </w:tabs>
        <w:jc w:val="center"/>
        <w:rPr>
          <w:rFonts w:ascii="Century Gothic" w:eastAsia="Century Gothic" w:hAnsi="Century Gothic" w:cs="Century Gothic"/>
          <w:sz w:val="48"/>
          <w:szCs w:val="48"/>
        </w:rPr>
      </w:pPr>
    </w:p>
    <w:p w14:paraId="647ED73A" w14:textId="55DAFEB3" w:rsidR="00531FD8" w:rsidRDefault="001A1C31">
      <w:pPr>
        <w:tabs>
          <w:tab w:val="left" w:pos="3160"/>
        </w:tabs>
        <w:jc w:val="center"/>
        <w:rPr>
          <w:rFonts w:ascii="Century Gothic" w:eastAsia="Century Gothic" w:hAnsi="Century Gothic" w:cs="Century Gothic"/>
          <w:b/>
          <w:sz w:val="48"/>
          <w:szCs w:val="48"/>
        </w:rPr>
      </w:pPr>
      <w:r>
        <w:rPr>
          <w:rFonts w:ascii="Century Gothic" w:eastAsia="Century Gothic" w:hAnsi="Century Gothic" w:cs="Century Gothic"/>
          <w:b/>
          <w:sz w:val="48"/>
          <w:szCs w:val="48"/>
        </w:rPr>
        <w:t xml:space="preserve">TEMPLATE </w:t>
      </w:r>
      <w:r w:rsidR="00416277">
        <w:rPr>
          <w:rFonts w:ascii="Century Gothic" w:eastAsia="Century Gothic" w:hAnsi="Century Gothic" w:cs="Century Gothic"/>
          <w:b/>
          <w:sz w:val="48"/>
          <w:szCs w:val="48"/>
        </w:rPr>
        <w:t>7</w:t>
      </w:r>
    </w:p>
    <w:p w14:paraId="7113B27F" w14:textId="77777777" w:rsidR="00531FD8" w:rsidRDefault="00531FD8">
      <w:pPr>
        <w:tabs>
          <w:tab w:val="left" w:pos="3160"/>
        </w:tabs>
        <w:rPr>
          <w:rFonts w:ascii="Century Gothic" w:eastAsia="Century Gothic" w:hAnsi="Century Gothic" w:cs="Century Gothic"/>
          <w:sz w:val="48"/>
          <w:szCs w:val="48"/>
        </w:rPr>
      </w:pPr>
    </w:p>
    <w:p w14:paraId="1BB39798" w14:textId="77777777" w:rsidR="00531FD8" w:rsidRDefault="00531FD8">
      <w:pPr>
        <w:tabs>
          <w:tab w:val="left" w:pos="3160"/>
        </w:tabs>
        <w:jc w:val="center"/>
        <w:rPr>
          <w:rFonts w:ascii="Century Gothic" w:eastAsia="Century Gothic" w:hAnsi="Century Gothic" w:cs="Century Gothic"/>
          <w:sz w:val="48"/>
          <w:szCs w:val="48"/>
        </w:rPr>
      </w:pPr>
    </w:p>
    <w:p w14:paraId="53CB5398" w14:textId="77777777" w:rsidR="00531FD8" w:rsidRDefault="00531FD8">
      <w:pPr>
        <w:tabs>
          <w:tab w:val="left" w:pos="3160"/>
        </w:tabs>
        <w:jc w:val="center"/>
        <w:rPr>
          <w:rFonts w:ascii="Century Gothic" w:eastAsia="Century Gothic" w:hAnsi="Century Gothic" w:cs="Century Gothic"/>
          <w:sz w:val="48"/>
          <w:szCs w:val="48"/>
        </w:rPr>
      </w:pPr>
    </w:p>
    <w:p w14:paraId="39FB1B81" w14:textId="77777777" w:rsidR="00531FD8" w:rsidRDefault="00DF7605">
      <w:pPr>
        <w:tabs>
          <w:tab w:val="left" w:pos="3160"/>
        </w:tabs>
        <w:jc w:val="center"/>
        <w:rPr>
          <w:rFonts w:ascii="Century Gothic" w:eastAsia="Century Gothic" w:hAnsi="Century Gothic" w:cs="Century Gothic"/>
          <w:sz w:val="48"/>
          <w:szCs w:val="48"/>
        </w:rPr>
      </w:pPr>
      <w:proofErr w:type="spellStart"/>
      <w:r w:rsidRPr="00DF7605">
        <w:rPr>
          <w:rFonts w:ascii="Century Gothic" w:eastAsia="Century Gothic" w:hAnsi="Century Gothic" w:cs="Century Gothic"/>
          <w:sz w:val="48"/>
          <w:szCs w:val="48"/>
        </w:rPr>
        <w:t>Varėnos</w:t>
      </w:r>
      <w:proofErr w:type="spellEnd"/>
      <w:r w:rsidRPr="00DF7605">
        <w:rPr>
          <w:rFonts w:ascii="Century Gothic" w:eastAsia="Century Gothic" w:hAnsi="Century Gothic" w:cs="Century Gothic"/>
          <w:sz w:val="48"/>
          <w:szCs w:val="48"/>
        </w:rPr>
        <w:t xml:space="preserve"> r. </w:t>
      </w:r>
      <w:proofErr w:type="spellStart"/>
      <w:r w:rsidRPr="00DF7605">
        <w:rPr>
          <w:rFonts w:ascii="Century Gothic" w:eastAsia="Century Gothic" w:hAnsi="Century Gothic" w:cs="Century Gothic"/>
          <w:sz w:val="48"/>
          <w:szCs w:val="48"/>
        </w:rPr>
        <w:t>Merkinės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Vinco</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Krėvės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gimnazij</w:t>
      </w:r>
      <w:proofErr w:type="spellEnd"/>
    </w:p>
    <w:p w14:paraId="02B37595" w14:textId="77777777" w:rsidR="00DF7605" w:rsidRDefault="00DF7605">
      <w:pPr>
        <w:tabs>
          <w:tab w:val="left" w:pos="3160"/>
        </w:tabs>
        <w:jc w:val="center"/>
        <w:rPr>
          <w:rFonts w:ascii="Century Gothic" w:eastAsia="Century Gothic" w:hAnsi="Century Gothic" w:cs="Century Gothic"/>
          <w:sz w:val="48"/>
          <w:szCs w:val="48"/>
        </w:rPr>
      </w:pPr>
    </w:p>
    <w:p w14:paraId="0F410A3B" w14:textId="77777777" w:rsidR="00DF7605" w:rsidRDefault="00DF7605">
      <w:pPr>
        <w:tabs>
          <w:tab w:val="left" w:pos="3160"/>
        </w:tabs>
        <w:jc w:val="center"/>
        <w:rPr>
          <w:rFonts w:ascii="Century Gothic" w:eastAsia="Century Gothic" w:hAnsi="Century Gothic" w:cs="Century Gothic"/>
          <w:sz w:val="48"/>
          <w:szCs w:val="48"/>
        </w:rPr>
      </w:pPr>
    </w:p>
    <w:p w14:paraId="1950940D" w14:textId="77777777" w:rsidR="00DF7605" w:rsidRDefault="00DF7605">
      <w:pPr>
        <w:tabs>
          <w:tab w:val="left" w:pos="3160"/>
        </w:tabs>
        <w:jc w:val="center"/>
        <w:rPr>
          <w:rFonts w:ascii="Century Gothic" w:eastAsia="Century Gothic" w:hAnsi="Century Gothic" w:cs="Century Gothic"/>
          <w:sz w:val="48"/>
          <w:szCs w:val="48"/>
        </w:rPr>
      </w:pPr>
    </w:p>
    <w:p w14:paraId="681F7AD7" w14:textId="77777777" w:rsidR="00DF7605" w:rsidRDefault="00DF7605">
      <w:pPr>
        <w:tabs>
          <w:tab w:val="left" w:pos="3160"/>
        </w:tabs>
        <w:jc w:val="center"/>
        <w:rPr>
          <w:rFonts w:ascii="Century Gothic" w:eastAsia="Century Gothic" w:hAnsi="Century Gothic" w:cs="Century Gothic"/>
          <w:sz w:val="48"/>
          <w:szCs w:val="48"/>
        </w:rPr>
      </w:pPr>
    </w:p>
    <w:p w14:paraId="325744A0" w14:textId="77777777" w:rsidR="00DF7605" w:rsidRDefault="00DF7605">
      <w:pPr>
        <w:tabs>
          <w:tab w:val="left" w:pos="3160"/>
        </w:tabs>
        <w:jc w:val="center"/>
        <w:rPr>
          <w:rFonts w:ascii="Century Gothic" w:eastAsia="Century Gothic" w:hAnsi="Century Gothic" w:cs="Century Gothic"/>
          <w:sz w:val="48"/>
          <w:szCs w:val="48"/>
        </w:rPr>
      </w:pPr>
    </w:p>
    <w:p w14:paraId="1D6F0DFC" w14:textId="77777777" w:rsidR="00DF7605" w:rsidRDefault="00DF7605">
      <w:pPr>
        <w:tabs>
          <w:tab w:val="left" w:pos="3160"/>
        </w:tabs>
        <w:jc w:val="center"/>
        <w:rPr>
          <w:rFonts w:ascii="Century Gothic" w:eastAsia="Century Gothic" w:hAnsi="Century Gothic" w:cs="Century Gothic"/>
          <w:sz w:val="48"/>
          <w:szCs w:val="48"/>
        </w:rPr>
      </w:pPr>
    </w:p>
    <w:p w14:paraId="4760F622" w14:textId="77777777" w:rsidR="00DF7605" w:rsidRDefault="00DF7605">
      <w:pPr>
        <w:tabs>
          <w:tab w:val="left" w:pos="3160"/>
        </w:tabs>
        <w:jc w:val="center"/>
        <w:rPr>
          <w:rFonts w:ascii="Century Gothic" w:eastAsia="Century Gothic" w:hAnsi="Century Gothic" w:cs="Century Gothic"/>
          <w:sz w:val="48"/>
          <w:szCs w:val="48"/>
        </w:rPr>
      </w:pPr>
    </w:p>
    <w:p w14:paraId="2DB7AA3B" w14:textId="32D89E3A" w:rsidR="005E3057" w:rsidRDefault="00416277" w:rsidP="00416277">
      <w:pPr>
        <w:jc w:val="center"/>
        <w:rPr>
          <w:rFonts w:ascii="Century Gothic" w:hAnsi="Century Gothic"/>
          <w:b/>
          <w:sz w:val="30"/>
          <w:szCs w:val="30"/>
        </w:rPr>
      </w:pPr>
      <w:r w:rsidRPr="00416277">
        <w:rPr>
          <w:rFonts w:ascii="Century Gothic" w:hAnsi="Century Gothic"/>
          <w:b/>
          <w:sz w:val="30"/>
          <w:szCs w:val="30"/>
        </w:rPr>
        <w:lastRenderedPageBreak/>
        <w:t>Talking to a tree - forest bathing</w:t>
      </w:r>
    </w:p>
    <w:p w14:paraId="3B3AE8BE" w14:textId="77777777" w:rsidR="00416277" w:rsidRPr="005E3057" w:rsidRDefault="00416277" w:rsidP="005E3057">
      <w:pPr>
        <w:jc w:val="both"/>
        <w:rPr>
          <w:rFonts w:ascii="Century Gothic" w:hAnsi="Century Gothic"/>
          <w:b/>
          <w:sz w:val="30"/>
          <w:szCs w:val="30"/>
        </w:rPr>
      </w:pPr>
    </w:p>
    <w:p w14:paraId="414932D4" w14:textId="77777777" w:rsidR="00416277" w:rsidRPr="00416277" w:rsidRDefault="00416277" w:rsidP="00416277">
      <w:pPr>
        <w:jc w:val="both"/>
        <w:rPr>
          <w:rFonts w:ascii="Century Gothic" w:hAnsi="Century Gothic"/>
        </w:rPr>
      </w:pPr>
      <w:r w:rsidRPr="00416277">
        <w:rPr>
          <w:rFonts w:ascii="Century Gothic" w:hAnsi="Century Gothic"/>
        </w:rPr>
        <w:t xml:space="preserve">This activity is designed to improve the emotional state of students. After an intense day, it is recommended to relax and calm your thoughts. It is possible to organize a silence </w:t>
      </w:r>
      <w:proofErr w:type="gramStart"/>
      <w:r w:rsidRPr="00416277">
        <w:rPr>
          <w:rFonts w:ascii="Century Gothic" w:hAnsi="Century Gothic"/>
        </w:rPr>
        <w:t>mini-hike</w:t>
      </w:r>
      <w:proofErr w:type="gramEnd"/>
      <w:r w:rsidRPr="00416277">
        <w:rPr>
          <w:rFonts w:ascii="Century Gothic" w:hAnsi="Century Gothic"/>
        </w:rPr>
        <w:t xml:space="preserve">, during which students walk a few kilometers without saying a word, paying attention to the environment. It is very important to be in silence </w:t>
      </w:r>
      <w:proofErr w:type="gramStart"/>
      <w:r w:rsidRPr="00416277">
        <w:rPr>
          <w:rFonts w:ascii="Century Gothic" w:hAnsi="Century Gothic"/>
        </w:rPr>
        <w:t>without  mobile</w:t>
      </w:r>
      <w:proofErr w:type="gramEnd"/>
      <w:r w:rsidRPr="00416277">
        <w:rPr>
          <w:rFonts w:ascii="Century Gothic" w:hAnsi="Century Gothic"/>
        </w:rPr>
        <w:t xml:space="preserve"> </w:t>
      </w:r>
      <w:proofErr w:type="spellStart"/>
      <w:r w:rsidRPr="00416277">
        <w:rPr>
          <w:rFonts w:ascii="Century Gothic" w:hAnsi="Century Gothic"/>
        </w:rPr>
        <w:t>devices.Students</w:t>
      </w:r>
      <w:proofErr w:type="spellEnd"/>
      <w:r w:rsidRPr="00416277">
        <w:rPr>
          <w:rFonts w:ascii="Century Gothic" w:hAnsi="Century Gothic"/>
        </w:rPr>
        <w:t xml:space="preserve"> can be allowed to spread out in the woods and sit in silence. It is possible to assign a task - to choose a tree and express its joys, worries or pains.</w:t>
      </w:r>
    </w:p>
    <w:p w14:paraId="302FCD47" w14:textId="77777777" w:rsidR="00416277" w:rsidRPr="00416277" w:rsidRDefault="00416277" w:rsidP="00416277">
      <w:pPr>
        <w:jc w:val="both"/>
        <w:rPr>
          <w:rFonts w:ascii="Century Gothic" w:hAnsi="Century Gothic"/>
        </w:rPr>
      </w:pPr>
    </w:p>
    <w:p w14:paraId="146928A6" w14:textId="34E2EF11" w:rsidR="005E3057" w:rsidRPr="005E3057" w:rsidRDefault="00416277" w:rsidP="00416277">
      <w:pPr>
        <w:jc w:val="both"/>
        <w:rPr>
          <w:rFonts w:ascii="Century Gothic" w:hAnsi="Century Gothic"/>
        </w:rPr>
      </w:pPr>
      <w:r w:rsidRPr="00416277">
        <w:rPr>
          <w:rFonts w:ascii="Century Gothic" w:hAnsi="Century Gothic"/>
        </w:rPr>
        <w:t>This activity should last at least 45 minutes</w:t>
      </w:r>
    </w:p>
    <w:p w14:paraId="46D3C77F" w14:textId="77777777" w:rsidR="00DF7605" w:rsidRDefault="00DF7605">
      <w:pPr>
        <w:tabs>
          <w:tab w:val="left" w:pos="3160"/>
        </w:tabs>
        <w:jc w:val="center"/>
        <w:rPr>
          <w:rFonts w:ascii="Century Gothic" w:eastAsia="Century Gothic" w:hAnsi="Century Gothic" w:cs="Century Gothic"/>
          <w:sz w:val="48"/>
          <w:szCs w:val="48"/>
        </w:rPr>
      </w:pPr>
    </w:p>
    <w:p w14:paraId="3A52E2F5" w14:textId="6DCF5A9A" w:rsidR="00DF7605" w:rsidRPr="0079744A" w:rsidRDefault="00DF7605">
      <w:pPr>
        <w:tabs>
          <w:tab w:val="left" w:pos="3160"/>
        </w:tabs>
        <w:jc w:val="center"/>
        <w:rPr>
          <w:rFonts w:ascii="Century Gothic" w:eastAsia="Century Gothic" w:hAnsi="Century Gothic" w:cs="Century Gothic"/>
          <w:sz w:val="48"/>
          <w:szCs w:val="48"/>
        </w:rPr>
        <w:sectPr w:rsidR="00DF7605" w:rsidRPr="0079744A">
          <w:headerReference w:type="default" r:id="rId8"/>
          <w:footerReference w:type="default" r:id="rId9"/>
          <w:pgSz w:w="11900" w:h="16840"/>
          <w:pgMar w:top="1417" w:right="1134" w:bottom="1134" w:left="1134" w:header="708" w:footer="708" w:gutter="0"/>
          <w:pgNumType w:start="1"/>
          <w:cols w:space="720"/>
        </w:sectPr>
      </w:pPr>
    </w:p>
    <w:p w14:paraId="71763266" w14:textId="166586AD" w:rsidR="00531FD8" w:rsidRDefault="00531FD8">
      <w:pPr>
        <w:jc w:val="both"/>
        <w:rPr>
          <w:rFonts w:ascii="Century Gothic" w:eastAsia="Century Gothic" w:hAnsi="Century Gothic" w:cs="Century Gothic"/>
        </w:rPr>
      </w:pPr>
    </w:p>
    <w:p w14:paraId="331D223F" w14:textId="77777777" w:rsidR="00531FD8" w:rsidRDefault="00531FD8" w:rsidP="00415C3D">
      <w:pPr>
        <w:rPr>
          <w:rFonts w:ascii="Century Gothic" w:eastAsia="Century Gothic" w:hAnsi="Century Gothic" w:cs="Century Gothic"/>
          <w:b/>
        </w:rPr>
      </w:pPr>
    </w:p>
    <w:sectPr w:rsidR="00531FD8">
      <w:headerReference w:type="default" r:id="rId10"/>
      <w:pgSz w:w="16840" w:h="11900" w:orient="landscape"/>
      <w:pgMar w:top="1134" w:right="1134" w:bottom="1134"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1D957" w14:textId="77777777" w:rsidR="00150891" w:rsidRDefault="00150891">
      <w:r>
        <w:separator/>
      </w:r>
    </w:p>
  </w:endnote>
  <w:endnote w:type="continuationSeparator" w:id="0">
    <w:p w14:paraId="4D88C01F" w14:textId="77777777" w:rsidR="00150891" w:rsidRDefault="00150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BF5EB" w14:textId="77777777" w:rsidR="00531FD8" w:rsidRDefault="001A1C31">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60288" behindDoc="1" locked="0" layoutInCell="1" hidden="0" allowOverlap="1" wp14:anchorId="0920120E" wp14:editId="2E614C73">
          <wp:simplePos x="0" y="0"/>
          <wp:positionH relativeFrom="column">
            <wp:posOffset>1527810</wp:posOffset>
          </wp:positionH>
          <wp:positionV relativeFrom="paragraph">
            <wp:posOffset>-3763644</wp:posOffset>
          </wp:positionV>
          <wp:extent cx="3263829" cy="3673779"/>
          <wp:effectExtent l="0" t="0" r="0" b="0"/>
          <wp:wrapNone/>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3263829" cy="3673779"/>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65BE9571" wp14:editId="5B77FCB2">
          <wp:simplePos x="0" y="0"/>
          <wp:positionH relativeFrom="column">
            <wp:posOffset>-694689</wp:posOffset>
          </wp:positionH>
          <wp:positionV relativeFrom="paragraph">
            <wp:posOffset>-82549</wp:posOffset>
          </wp:positionV>
          <wp:extent cx="2705100" cy="772453"/>
          <wp:effectExtent l="0" t="0" r="0" b="0"/>
          <wp:wrapNone/>
          <wp:docPr id="18" name="image1.png"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10;&#10;Descrizione generata automaticamente"/>
                  <pic:cNvPicPr preferRelativeResize="0"/>
                </pic:nvPicPr>
                <pic:blipFill>
                  <a:blip r:embed="rId2"/>
                  <a:srcRect/>
                  <a:stretch>
                    <a:fillRect/>
                  </a:stretch>
                </pic:blipFill>
                <pic:spPr>
                  <a:xfrm>
                    <a:off x="0" y="0"/>
                    <a:ext cx="2705100" cy="772453"/>
                  </a:xfrm>
                  <a:prstGeom prst="rect">
                    <a:avLst/>
                  </a:prstGeom>
                  <a:ln/>
                </pic:spPr>
              </pic:pic>
            </a:graphicData>
          </a:graphic>
        </wp:anchor>
      </w:drawing>
    </w:r>
    <w:r>
      <w:rPr>
        <w:noProof/>
      </w:rPr>
      <mc:AlternateContent>
        <mc:Choice Requires="wps">
          <w:drawing>
            <wp:anchor distT="0" distB="0" distL="114300" distR="114300" simplePos="0" relativeHeight="251662336" behindDoc="0" locked="0" layoutInCell="1" hidden="0" allowOverlap="1" wp14:anchorId="2526210B" wp14:editId="42CE5772">
              <wp:simplePos x="0" y="0"/>
              <wp:positionH relativeFrom="column">
                <wp:posOffset>2489200</wp:posOffset>
              </wp:positionH>
              <wp:positionV relativeFrom="paragraph">
                <wp:posOffset>-25399</wp:posOffset>
              </wp:positionV>
              <wp:extent cx="4159885" cy="593725"/>
              <wp:effectExtent l="0" t="0" r="0" b="0"/>
              <wp:wrapNone/>
              <wp:docPr id="10" name="Rettangolo 10"/>
              <wp:cNvGraphicFramePr/>
              <a:graphic xmlns:a="http://schemas.openxmlformats.org/drawingml/2006/main">
                <a:graphicData uri="http://schemas.microsoft.com/office/word/2010/wordprocessingShape">
                  <wps:wsp>
                    <wps:cNvSpPr/>
                    <wps:spPr>
                      <a:xfrm>
                        <a:off x="3270820" y="3487900"/>
                        <a:ext cx="4150360" cy="584200"/>
                      </a:xfrm>
                      <a:prstGeom prst="rect">
                        <a:avLst/>
                      </a:prstGeom>
                      <a:noFill/>
                      <a:ln>
                        <a:noFill/>
                      </a:ln>
                    </wps:spPr>
                    <wps:txbx>
                      <w:txbxContent>
                        <w:p w14:paraId="6E81258A" w14:textId="77777777" w:rsidR="00531FD8" w:rsidRDefault="001A1C31">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B8A1C1C" w14:textId="77777777" w:rsidR="00531FD8" w:rsidRDefault="001A1C31">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wps:txbx>
                    <wps:bodyPr spcFirstLastPara="1" wrap="square" lIns="91425" tIns="45700" rIns="91425" bIns="45700" anchor="t" anchorCtr="0">
                      <a:noAutofit/>
                    </wps:bodyPr>
                  </wps:wsp>
                </a:graphicData>
              </a:graphic>
            </wp:anchor>
          </w:drawing>
        </mc:Choice>
        <mc:Fallback>
          <w:pict>
            <v:rect w14:anchorId="2526210B" id="Rettangolo 10" o:spid="_x0000_s1026" style="position:absolute;margin-left:196pt;margin-top:-2pt;width:327.55pt;height:46.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" filled="f" stroked="f">
              <v:textbox inset="2.53958mm,1.2694mm,2.53958mm,1.2694mm">
                <w:txbxContent>
                  <w:p w14:paraId="6E81258A" w14:textId="77777777" w:rsidR="00531FD8" w:rsidRDefault="001A1C31">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w:t>
                    </w:r>
                    <w:r>
                      <w:rPr>
                        <w:color w:val="000000"/>
                        <w:sz w:val="16"/>
                      </w:rPr>
                      <w:t>ormation contained therein.</w:t>
                    </w:r>
                  </w:p>
                  <w:p w14:paraId="6B8A1C1C" w14:textId="77777777" w:rsidR="00531FD8" w:rsidRDefault="001A1C31">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A0FA4" w14:textId="77777777" w:rsidR="00150891" w:rsidRDefault="00150891">
      <w:r>
        <w:separator/>
      </w:r>
    </w:p>
  </w:footnote>
  <w:footnote w:type="continuationSeparator" w:id="0">
    <w:p w14:paraId="281FF838" w14:textId="77777777" w:rsidR="00150891" w:rsidRDefault="001508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827C1" w14:textId="77777777" w:rsidR="00531FD8" w:rsidRDefault="001A1C31">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58240" behindDoc="1" locked="0" layoutInCell="1" hidden="0" allowOverlap="1" wp14:anchorId="5CF73127" wp14:editId="122594F7">
          <wp:simplePos x="0" y="0"/>
          <wp:positionH relativeFrom="column">
            <wp:posOffset>-3392155</wp:posOffset>
          </wp:positionH>
          <wp:positionV relativeFrom="paragraph">
            <wp:posOffset>2110090</wp:posOffset>
          </wp:positionV>
          <wp:extent cx="13279345" cy="7986900"/>
          <wp:effectExtent l="0" t="0" r="0" b="0"/>
          <wp:wrapNone/>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rot="5400000">
                    <a:off x="0" y="0"/>
                    <a:ext cx="13279345" cy="79869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6D07B81" wp14:editId="471EF169">
          <wp:simplePos x="0" y="0"/>
          <wp:positionH relativeFrom="column">
            <wp:posOffset>4982210</wp:posOffset>
          </wp:positionH>
          <wp:positionV relativeFrom="paragraph">
            <wp:posOffset>-238124</wp:posOffset>
          </wp:positionV>
          <wp:extent cx="1674169" cy="445700"/>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74435" w14:textId="77777777" w:rsidR="00531FD8" w:rsidRDefault="001A1C31">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65408" behindDoc="1" locked="0" layoutInCell="1" hidden="0" allowOverlap="1" wp14:anchorId="6C0B80FE" wp14:editId="10607A3A">
          <wp:simplePos x="0" y="0"/>
          <wp:positionH relativeFrom="column">
            <wp:posOffset>-2232977</wp:posOffset>
          </wp:positionH>
          <wp:positionV relativeFrom="paragraph">
            <wp:posOffset>172906</wp:posOffset>
          </wp:positionV>
          <wp:extent cx="13264780" cy="11770665"/>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rot="5400000">
                    <a:off x="0" y="0"/>
                    <a:ext cx="13264780" cy="11770665"/>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603DB08D" wp14:editId="39AAF4E1">
          <wp:simplePos x="0" y="0"/>
          <wp:positionH relativeFrom="column">
            <wp:posOffset>7756525</wp:posOffset>
          </wp:positionH>
          <wp:positionV relativeFrom="paragraph">
            <wp:posOffset>-266688</wp:posOffset>
          </wp:positionV>
          <wp:extent cx="1674169" cy="445700"/>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EFB"/>
    <w:multiLevelType w:val="hybridMultilevel"/>
    <w:tmpl w:val="CC6CFF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0F429F"/>
    <w:multiLevelType w:val="hybridMultilevel"/>
    <w:tmpl w:val="25D22D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514D3A"/>
    <w:multiLevelType w:val="hybridMultilevel"/>
    <w:tmpl w:val="DBF870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CD0A3B"/>
    <w:multiLevelType w:val="multilevel"/>
    <w:tmpl w:val="7652C194"/>
    <w:lvl w:ilvl="0">
      <w:start w:val="1"/>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B26B74"/>
    <w:multiLevelType w:val="hybridMultilevel"/>
    <w:tmpl w:val="2A7A19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9E921AD"/>
    <w:multiLevelType w:val="hybridMultilevel"/>
    <w:tmpl w:val="4E9E75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03B57BC"/>
    <w:multiLevelType w:val="hybridMultilevel"/>
    <w:tmpl w:val="4DDA3B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F955A77"/>
    <w:multiLevelType w:val="hybridMultilevel"/>
    <w:tmpl w:val="B84822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5"/>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FD8"/>
    <w:rsid w:val="00150891"/>
    <w:rsid w:val="001A1C31"/>
    <w:rsid w:val="00214DA2"/>
    <w:rsid w:val="00302521"/>
    <w:rsid w:val="00415C3D"/>
    <w:rsid w:val="00416277"/>
    <w:rsid w:val="00531FD8"/>
    <w:rsid w:val="005E3057"/>
    <w:rsid w:val="0071486B"/>
    <w:rsid w:val="0079744A"/>
    <w:rsid w:val="00CD00C2"/>
    <w:rsid w:val="00D35148"/>
    <w:rsid w:val="00DF7605"/>
    <w:rsid w:val="00FE15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BAEE"/>
  <w15:docId w15:val="{0BAA45D0-CF18-5C4B-99FF-F892FF22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Collegamentoipertestuale">
    <w:name w:val="Hyperlink"/>
    <w:basedOn w:val="Carpredefinitoparagrafo"/>
    <w:uiPriority w:val="99"/>
    <w:unhideWhenUsed/>
    <w:rsid w:val="00415C3D"/>
    <w:rPr>
      <w:color w:val="0563C1" w:themeColor="hyperlink"/>
      <w:u w:val="single"/>
    </w:rPr>
  </w:style>
  <w:style w:type="character" w:styleId="Menzionenonrisolta">
    <w:name w:val="Unresolved Mention"/>
    <w:basedOn w:val="Carpredefinitoparagrafo"/>
    <w:uiPriority w:val="99"/>
    <w:semiHidden/>
    <w:unhideWhenUsed/>
    <w:rsid w:val="00415C3D"/>
    <w:rPr>
      <w:color w:val="605E5C"/>
      <w:shd w:val="clear" w:color="auto" w:fill="E1DFDD"/>
    </w:rPr>
  </w:style>
  <w:style w:type="character" w:styleId="Collegamentovisitato">
    <w:name w:val="FollowedHyperlink"/>
    <w:basedOn w:val="Carpredefinitoparagrafo"/>
    <w:uiPriority w:val="99"/>
    <w:semiHidden/>
    <w:unhideWhenUsed/>
    <w:rsid w:val="005E30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FicRaEBv4YRz0BTQCxk5ZGv4w==">AMUW2mXlSKCO3g7IXea+R72Yuj23Wnipowbesa08XOsYtIi1BLTpvQW8DXjiL/tIRM+Kyb0yP7nhx3HGSTfK6kPnHH8Z5sgyrMZXSkX+qVvzFDMomWKeSAs=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118</Words>
  <Characters>678</Characters>
  <Application>Microsoft Office Word</Application>
  <DocSecurity>0</DocSecurity>
  <Lines>5</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Pagliaricci</dc:creator>
  <cp:lastModifiedBy>Irene Morici</cp:lastModifiedBy>
  <cp:revision>9</cp:revision>
  <dcterms:created xsi:type="dcterms:W3CDTF">2022-01-10T08:02:00Z</dcterms:created>
  <dcterms:modified xsi:type="dcterms:W3CDTF">2022-01-13T11:20:00Z</dcterms:modified>
</cp:coreProperties>
</file>